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8A" w:rsidRDefault="00623B8A" w:rsidP="00623B8A">
      <w:pPr>
        <w:spacing w:after="0"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PHÒNG GD&amp;ĐT CƯ JUT</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TRƯỜNG TIỂU HỌC LÝ TỰ TRỌNG</w:t>
      </w:r>
    </w:p>
    <w:tbl>
      <w:tblPr>
        <w:tblpPr w:leftFromText="45" w:rightFromText="45" w:bottomFromText="200" w:vertAnchor="text"/>
        <w:tblW w:w="9750" w:type="dxa"/>
        <w:tblCellSpacing w:w="0" w:type="dxa"/>
        <w:shd w:val="clear" w:color="auto" w:fill="FFFFFF"/>
        <w:tblCellMar>
          <w:left w:w="0" w:type="dxa"/>
          <w:right w:w="0" w:type="dxa"/>
        </w:tblCellMar>
        <w:tblLook w:val="04A0"/>
      </w:tblPr>
      <w:tblGrid>
        <w:gridCol w:w="1605"/>
        <w:gridCol w:w="8145"/>
      </w:tblGrid>
      <w:tr w:rsidR="00623B8A" w:rsidTr="00623B8A">
        <w:trPr>
          <w:gridAfter w:val="1"/>
          <w:trHeight w:val="60"/>
          <w:tblCellSpacing w:w="0" w:type="dxa"/>
        </w:trPr>
        <w:tc>
          <w:tcPr>
            <w:tcW w:w="1605" w:type="dxa"/>
            <w:shd w:val="clear" w:color="auto" w:fill="FFFFFF"/>
            <w:vAlign w:val="center"/>
            <w:hideMark/>
          </w:tcPr>
          <w:p w:rsidR="00623B8A" w:rsidRDefault="00623B8A">
            <w:pPr>
              <w:spacing w:after="0"/>
              <w:rPr>
                <w:rFonts w:eastAsiaTheme="minorEastAsia"/>
                <w:lang w:eastAsia="vi-VN"/>
              </w:rPr>
            </w:pPr>
          </w:p>
        </w:tc>
      </w:tr>
      <w:tr w:rsidR="00623B8A" w:rsidTr="00623B8A">
        <w:trPr>
          <w:tblCellSpacing w:w="0" w:type="dxa"/>
        </w:trPr>
        <w:tc>
          <w:tcPr>
            <w:tcW w:w="0" w:type="auto"/>
            <w:shd w:val="clear" w:color="auto" w:fill="FFFFFF"/>
            <w:vAlign w:val="center"/>
            <w:hideMark/>
          </w:tcPr>
          <w:p w:rsidR="00623B8A" w:rsidRDefault="00623B8A">
            <w:pPr>
              <w:spacing w:after="0"/>
              <w:rPr>
                <w:rFonts w:eastAsiaTheme="minorEastAsia"/>
                <w:lang w:eastAsia="vi-VN"/>
              </w:rPr>
            </w:pPr>
          </w:p>
        </w:tc>
        <w:tc>
          <w:tcPr>
            <w:tcW w:w="0" w:type="auto"/>
            <w:shd w:val="clear" w:color="auto" w:fill="FFFFFF"/>
            <w:vAlign w:val="center"/>
            <w:hideMark/>
          </w:tcPr>
          <w:p w:rsidR="00623B8A" w:rsidRDefault="00623B8A">
            <w:pPr>
              <w:spacing w:after="0"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75pt;height:1.5pt"/>
              </w:pict>
            </w:r>
          </w:p>
        </w:tc>
      </w:tr>
    </w:tbl>
    <w:p w:rsidR="00623B8A" w:rsidRDefault="00623B8A" w:rsidP="00623B8A">
      <w:pPr>
        <w:spacing w:after="0" w:line="240" w:lineRule="auto"/>
        <w:jc w:val="center"/>
        <w:rPr>
          <w:rFonts w:ascii="Times New Roman" w:eastAsia="Times New Roman" w:hAnsi="Times New Roman" w:cs="Times New Roman"/>
          <w:sz w:val="28"/>
          <w:szCs w:val="28"/>
          <w:lang w:eastAsia="vi-VN"/>
        </w:rPr>
      </w:pPr>
      <w:r>
        <w:rPr>
          <w:rFonts w:ascii="Times New Roman" w:eastAsia="Times New Roman" w:hAnsi="Times New Roman" w:cs="Times New Roman"/>
          <w:b/>
          <w:bCs/>
          <w:color w:val="000000"/>
          <w:sz w:val="28"/>
          <w:szCs w:val="28"/>
          <w:lang w:eastAsia="vi-VN"/>
        </w:rPr>
        <w:t>PHÂN CÔNG NHIỆM VỤ</w:t>
      </w: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color w:val="000000"/>
          <w:sz w:val="28"/>
          <w:szCs w:val="28"/>
          <w:lang w:eastAsia="vi-VN"/>
        </w:rPr>
        <w:t>TỔ TƯ VẤN TÂM LÍ HỌC ĐƯỜNG</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1. Phân công nhiệm vụ các thành viên:</w:t>
      </w:r>
    </w:p>
    <w:tbl>
      <w:tblPr>
        <w:tblW w:w="10110" w:type="dxa"/>
        <w:tblInd w:w="-318" w:type="dxa"/>
        <w:shd w:val="clear" w:color="auto" w:fill="FFFFFF"/>
        <w:tblLayout w:type="fixed"/>
        <w:tblCellMar>
          <w:left w:w="0" w:type="dxa"/>
          <w:right w:w="0" w:type="dxa"/>
        </w:tblCellMar>
        <w:tblLook w:val="04A0"/>
      </w:tblPr>
      <w:tblGrid>
        <w:gridCol w:w="816"/>
        <w:gridCol w:w="2727"/>
        <w:gridCol w:w="1062"/>
        <w:gridCol w:w="3331"/>
        <w:gridCol w:w="2174"/>
      </w:tblGrid>
      <w:tr w:rsidR="00623B8A" w:rsidTr="00623B8A">
        <w:trPr>
          <w:trHeight w:val="890"/>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 </w:t>
            </w:r>
            <w:r>
              <w:rPr>
                <w:rFonts w:ascii="Times New Roman" w:eastAsia="Times New Roman" w:hAnsi="Times New Roman" w:cs="Times New Roman"/>
                <w:b/>
                <w:bCs/>
                <w:color w:val="000000"/>
                <w:sz w:val="28"/>
                <w:szCs w:val="28"/>
                <w:lang w:val="en-US" w:eastAsia="vi-VN"/>
              </w:rPr>
              <w:t>STT</w:t>
            </w:r>
          </w:p>
        </w:tc>
        <w:tc>
          <w:tcPr>
            <w:tcW w:w="27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HỌ VÀ TÊN</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 </w:t>
            </w:r>
          </w:p>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CHỨC VỤ</w:t>
            </w:r>
          </w:p>
        </w:tc>
        <w:tc>
          <w:tcPr>
            <w:tcW w:w="33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 </w:t>
            </w:r>
          </w:p>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ĐIỆN THOẠI</w:t>
            </w:r>
          </w:p>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EMAIL</w:t>
            </w:r>
          </w:p>
        </w:tc>
        <w:tc>
          <w:tcPr>
            <w:tcW w:w="21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 </w:t>
            </w:r>
          </w:p>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PHỤ TRÁCH TƯ VẤN</w:t>
            </w: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1</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Trần T. Như Quỳnh</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Hiệu trưởng</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0982011941</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quynhtran2012@gmail.com</w:t>
            </w:r>
          </w:p>
        </w:tc>
        <w:tc>
          <w:tcPr>
            <w:tcW w:w="2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Phụ trách chung</w:t>
            </w: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Nguyễn Thị Kim Anh</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PHT</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0934755388</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Kimanhp68@gmail.</w:t>
            </w:r>
            <w:r>
              <w:rPr>
                <w:rFonts w:ascii="Times New Roman" w:eastAsia="Times New Roman" w:hAnsi="Times New Roman" w:cs="Times New Roman"/>
                <w:i/>
                <w:iCs/>
                <w:color w:val="000000"/>
                <w:sz w:val="28"/>
                <w:szCs w:val="28"/>
                <w:lang w:val="en-US" w:eastAsia="vi-VN"/>
              </w:rPr>
              <w:t>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Tâm lí lứa tuổi, giới tính hôn nhân, gia đình, sức khỏe sinh sản vị thành niên theo lứa tuổi.</w:t>
            </w: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3</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Dương Thị Tám</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CTCĐ</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KTK5</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0984299485</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dtam7129</w:t>
            </w:r>
            <w:r>
              <w:rPr>
                <w:rFonts w:ascii="Times New Roman" w:eastAsia="Times New Roman" w:hAnsi="Times New Roman" w:cs="Times New Roman"/>
                <w:i/>
                <w:iCs/>
                <w:color w:val="000000"/>
                <w:sz w:val="28"/>
                <w:szCs w:val="28"/>
                <w:lang w:val="en-US" w:eastAsia="vi-VN"/>
              </w:rPr>
              <w:t>@gmail.com</w:t>
            </w:r>
          </w:p>
        </w:tc>
        <w:tc>
          <w:tcPr>
            <w:tcW w:w="2175" w:type="dxa"/>
            <w:vMerge/>
            <w:tcBorders>
              <w:top w:val="nil"/>
              <w:left w:val="nil"/>
              <w:bottom w:val="single" w:sz="8" w:space="0" w:color="auto"/>
              <w:right w:val="single" w:sz="8" w:space="0" w:color="auto"/>
            </w:tcBorders>
            <w:shd w:val="clear" w:color="auto" w:fill="FFFFFF"/>
            <w:vAlign w:val="center"/>
            <w:hideMark/>
          </w:tcPr>
          <w:p w:rsidR="00623B8A" w:rsidRDefault="00623B8A">
            <w:pPr>
              <w:spacing w:after="0" w:line="240" w:lineRule="auto"/>
              <w:rPr>
                <w:rFonts w:ascii="Times New Roman" w:eastAsia="Times New Roman" w:hAnsi="Times New Roman" w:cs="Times New Roman"/>
                <w:color w:val="000000"/>
                <w:sz w:val="28"/>
                <w:szCs w:val="28"/>
                <w:lang w:eastAsia="vi-VN"/>
              </w:rPr>
            </w:pP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4</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Trần Ngọc Thúy</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TPT đội</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0948625757</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tranngocthuyltt135</w:t>
            </w:r>
            <w:r>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Giáo dục kĩ năng, ứng xử văn hóa, phòng, chống bạo lực, xâm hại</w:t>
            </w: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5</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Võ Thị Tuyết</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Pr>
                <w:rFonts w:ascii="Times New Roman" w:eastAsia="Times New Roman" w:hAnsi="Times New Roman" w:cs="Times New Roman"/>
                <w:color w:val="000000"/>
                <w:sz w:val="28"/>
                <w:szCs w:val="28"/>
                <w:lang w:val="en-US" w:eastAsia="vi-VN"/>
              </w:rPr>
              <w:t>Giáo</w:t>
            </w:r>
            <w:proofErr w:type="spellEnd"/>
            <w:r>
              <w:rPr>
                <w:rFonts w:ascii="Times New Roman" w:eastAsia="Times New Roman" w:hAnsi="Times New Roman" w:cs="Times New Roman"/>
                <w:color w:val="000000"/>
                <w:sz w:val="28"/>
                <w:szCs w:val="28"/>
                <w:lang w:val="en-US" w:eastAsia="vi-VN"/>
              </w:rPr>
              <w:t xml:space="preserve"> </w:t>
            </w:r>
            <w:proofErr w:type="spellStart"/>
            <w:r>
              <w:rPr>
                <w:rFonts w:ascii="Times New Roman" w:eastAsia="Times New Roman" w:hAnsi="Times New Roman" w:cs="Times New Roman"/>
                <w:color w:val="000000"/>
                <w:sz w:val="28"/>
                <w:szCs w:val="28"/>
                <w:lang w:val="en-US" w:eastAsia="vi-VN"/>
              </w:rPr>
              <w:t>viên</w:t>
            </w:r>
            <w:proofErr w:type="spellEnd"/>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KTK4</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0948158779</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Tuyetltt73</w:t>
            </w:r>
            <w:r>
              <w:rPr>
                <w:rFonts w:ascii="Times New Roman" w:eastAsia="Times New Roman" w:hAnsi="Times New Roman" w:cs="Times New Roman"/>
                <w:i/>
                <w:iCs/>
                <w:color w:val="000000"/>
                <w:sz w:val="28"/>
                <w:szCs w:val="28"/>
                <w:lang w:val="en-US" w:eastAsia="vi-VN"/>
              </w:rPr>
              <w:t>@gmail.com</w:t>
            </w:r>
          </w:p>
        </w:tc>
        <w:tc>
          <w:tcPr>
            <w:tcW w:w="2175" w:type="dxa"/>
            <w:vMerge/>
            <w:tcBorders>
              <w:top w:val="nil"/>
              <w:left w:val="nil"/>
              <w:bottom w:val="single" w:sz="8" w:space="0" w:color="auto"/>
              <w:right w:val="single" w:sz="8" w:space="0" w:color="auto"/>
            </w:tcBorders>
            <w:shd w:val="clear" w:color="auto" w:fill="FFFFFF"/>
            <w:vAlign w:val="center"/>
            <w:hideMark/>
          </w:tcPr>
          <w:p w:rsidR="00623B8A" w:rsidRDefault="00623B8A">
            <w:pPr>
              <w:spacing w:after="0" w:line="240" w:lineRule="auto"/>
              <w:rPr>
                <w:rFonts w:ascii="Times New Roman" w:eastAsia="Times New Roman" w:hAnsi="Times New Roman" w:cs="Times New Roman"/>
                <w:color w:val="000000"/>
                <w:sz w:val="28"/>
                <w:szCs w:val="28"/>
                <w:lang w:eastAsia="vi-VN"/>
              </w:rPr>
            </w:pP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6</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Hoàng Thị Hoa Sen</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Pr>
                <w:rFonts w:ascii="Times New Roman" w:eastAsia="Times New Roman" w:hAnsi="Times New Roman" w:cs="Times New Roman"/>
                <w:color w:val="000000"/>
                <w:sz w:val="28"/>
                <w:szCs w:val="28"/>
                <w:lang w:val="en-US" w:eastAsia="vi-VN"/>
              </w:rPr>
              <w:t>Giáo</w:t>
            </w:r>
            <w:proofErr w:type="spellEnd"/>
            <w:r>
              <w:rPr>
                <w:rFonts w:ascii="Times New Roman" w:eastAsia="Times New Roman" w:hAnsi="Times New Roman" w:cs="Times New Roman"/>
                <w:color w:val="000000"/>
                <w:sz w:val="28"/>
                <w:szCs w:val="28"/>
                <w:lang w:val="en-US" w:eastAsia="vi-VN"/>
              </w:rPr>
              <w:t xml:space="preserve"> </w:t>
            </w:r>
            <w:proofErr w:type="spellStart"/>
            <w:r>
              <w:rPr>
                <w:rFonts w:ascii="Times New Roman" w:eastAsia="Times New Roman" w:hAnsi="Times New Roman" w:cs="Times New Roman"/>
                <w:color w:val="000000"/>
                <w:sz w:val="28"/>
                <w:szCs w:val="28"/>
                <w:lang w:val="en-US" w:eastAsia="vi-VN"/>
              </w:rPr>
              <w:t>viên</w:t>
            </w:r>
            <w:proofErr w:type="spellEnd"/>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KTK3</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0919660842</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Sen261097</w:t>
            </w:r>
            <w:r>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Giải quyết vấn đề phát sinh trong mối quan hệ gia đình, thầy cô, bạn bè, mối quan hệ XH khác.</w:t>
            </w: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7</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Nguyễn Mậu Trung</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BĐD CMHS</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0986367352</w:t>
            </w:r>
          </w:p>
        </w:tc>
        <w:tc>
          <w:tcPr>
            <w:tcW w:w="2175" w:type="dxa"/>
            <w:vMerge/>
            <w:tcBorders>
              <w:top w:val="nil"/>
              <w:left w:val="nil"/>
              <w:bottom w:val="single" w:sz="8" w:space="0" w:color="auto"/>
              <w:right w:val="single" w:sz="8" w:space="0" w:color="auto"/>
            </w:tcBorders>
            <w:shd w:val="clear" w:color="auto" w:fill="FFFFFF"/>
            <w:vAlign w:val="center"/>
            <w:hideMark/>
          </w:tcPr>
          <w:p w:rsidR="00623B8A" w:rsidRDefault="00623B8A">
            <w:pPr>
              <w:spacing w:after="0" w:line="240" w:lineRule="auto"/>
              <w:rPr>
                <w:rFonts w:ascii="Times New Roman" w:eastAsia="Times New Roman" w:hAnsi="Times New Roman" w:cs="Times New Roman"/>
                <w:color w:val="000000"/>
                <w:sz w:val="28"/>
                <w:szCs w:val="28"/>
                <w:lang w:eastAsia="vi-VN"/>
              </w:rPr>
            </w:pP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8</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Nguyễn Thị Sâm</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Pr>
                <w:rFonts w:ascii="Times New Roman" w:eastAsia="Times New Roman" w:hAnsi="Times New Roman" w:cs="Times New Roman"/>
                <w:color w:val="000000"/>
                <w:sz w:val="28"/>
                <w:szCs w:val="28"/>
                <w:lang w:val="en-US" w:eastAsia="vi-VN"/>
              </w:rPr>
              <w:t>Giáo</w:t>
            </w:r>
            <w:proofErr w:type="spellEnd"/>
            <w:r>
              <w:rPr>
                <w:rFonts w:ascii="Times New Roman" w:eastAsia="Times New Roman" w:hAnsi="Times New Roman" w:cs="Times New Roman"/>
                <w:color w:val="000000"/>
                <w:sz w:val="28"/>
                <w:szCs w:val="28"/>
                <w:lang w:val="en-US" w:eastAsia="vi-VN"/>
              </w:rPr>
              <w:t xml:space="preserve"> </w:t>
            </w:r>
            <w:proofErr w:type="spellStart"/>
            <w:r>
              <w:rPr>
                <w:rFonts w:ascii="Times New Roman" w:eastAsia="Times New Roman" w:hAnsi="Times New Roman" w:cs="Times New Roman"/>
                <w:color w:val="000000"/>
                <w:sz w:val="28"/>
                <w:szCs w:val="28"/>
                <w:lang w:val="en-US" w:eastAsia="vi-VN"/>
              </w:rPr>
              <w:t>viên</w:t>
            </w:r>
            <w:proofErr w:type="spellEnd"/>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KTK2</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0905128877</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Samcujut123</w:t>
            </w:r>
            <w:r>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Tư vấn kỹ năng, phương pháp học tập hiệu quả </w:t>
            </w: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lastRenderedPageBreak/>
              <w:t>9</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Lê Thị Thu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roofErr w:type="spellStart"/>
            <w:r>
              <w:rPr>
                <w:rFonts w:ascii="Times New Roman" w:eastAsia="Times New Roman" w:hAnsi="Times New Roman" w:cs="Times New Roman"/>
                <w:color w:val="000000"/>
                <w:sz w:val="28"/>
                <w:szCs w:val="28"/>
                <w:lang w:val="en-US" w:eastAsia="vi-VN"/>
              </w:rPr>
              <w:t>Giáo</w:t>
            </w:r>
            <w:proofErr w:type="spellEnd"/>
            <w:r>
              <w:rPr>
                <w:rFonts w:ascii="Times New Roman" w:eastAsia="Times New Roman" w:hAnsi="Times New Roman" w:cs="Times New Roman"/>
                <w:color w:val="000000"/>
                <w:sz w:val="28"/>
                <w:szCs w:val="28"/>
                <w:lang w:val="en-US" w:eastAsia="vi-VN"/>
              </w:rPr>
              <w:t xml:space="preserve"> </w:t>
            </w:r>
            <w:r>
              <w:rPr>
                <w:rFonts w:ascii="Times New Roman" w:eastAsia="Times New Roman" w:hAnsi="Times New Roman" w:cs="Times New Roman"/>
                <w:color w:val="000000"/>
                <w:sz w:val="28"/>
                <w:szCs w:val="28"/>
                <w:lang w:eastAsia="vi-VN"/>
              </w:rPr>
              <w:t>Hương</w:t>
            </w:r>
            <w:r>
              <w:rPr>
                <w:rFonts w:ascii="Times New Roman" w:eastAsia="Times New Roman" w:hAnsi="Times New Roman" w:cs="Times New Roman"/>
                <w:color w:val="000000"/>
                <w:sz w:val="28"/>
                <w:szCs w:val="28"/>
                <w:lang w:val="en-US" w:eastAsia="vi-VN"/>
              </w:rPr>
              <w:t xml:space="preserve"> </w:t>
            </w:r>
            <w:proofErr w:type="spellStart"/>
            <w:r>
              <w:rPr>
                <w:rFonts w:ascii="Times New Roman" w:eastAsia="Times New Roman" w:hAnsi="Times New Roman" w:cs="Times New Roman"/>
                <w:color w:val="000000"/>
                <w:sz w:val="28"/>
                <w:szCs w:val="28"/>
                <w:lang w:val="en-US" w:eastAsia="vi-VN"/>
              </w:rPr>
              <w:t>viên</w:t>
            </w:r>
            <w:proofErr w:type="spellEnd"/>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KTK1</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0948873237</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Huongle1272</w:t>
            </w:r>
            <w:r>
              <w:rPr>
                <w:rFonts w:ascii="Times New Roman" w:eastAsia="Times New Roman" w:hAnsi="Times New Roman" w:cs="Times New Roman"/>
                <w:i/>
                <w:iCs/>
                <w:color w:val="000000"/>
                <w:sz w:val="28"/>
                <w:szCs w:val="28"/>
                <w:lang w:val="en-US" w:eastAsia="vi-VN"/>
              </w:rPr>
              <w:t>@gmail.com</w:t>
            </w:r>
          </w:p>
        </w:tc>
        <w:tc>
          <w:tcPr>
            <w:tcW w:w="2175" w:type="dxa"/>
            <w:vMerge/>
            <w:tcBorders>
              <w:top w:val="nil"/>
              <w:left w:val="nil"/>
              <w:bottom w:val="single" w:sz="8" w:space="0" w:color="auto"/>
              <w:right w:val="single" w:sz="8" w:space="0" w:color="auto"/>
            </w:tcBorders>
            <w:shd w:val="clear" w:color="auto" w:fill="FFFFFF"/>
            <w:vAlign w:val="center"/>
            <w:hideMark/>
          </w:tcPr>
          <w:p w:rsidR="00623B8A" w:rsidRDefault="00623B8A">
            <w:pPr>
              <w:spacing w:after="0" w:line="240" w:lineRule="auto"/>
              <w:rPr>
                <w:rFonts w:ascii="Times New Roman" w:eastAsia="Times New Roman" w:hAnsi="Times New Roman" w:cs="Times New Roman"/>
                <w:color w:val="000000"/>
                <w:sz w:val="28"/>
                <w:szCs w:val="28"/>
                <w:lang w:eastAsia="vi-VN"/>
              </w:rPr>
            </w:pP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10</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Trần Ngọc Thúy</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TPT đội</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0948625757</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i/>
                <w:iCs/>
                <w:color w:val="000000"/>
                <w:sz w:val="28"/>
                <w:szCs w:val="28"/>
                <w:lang w:eastAsia="vi-VN"/>
              </w:rPr>
              <w:t>Tranngocthuyltt135</w:t>
            </w:r>
            <w:r>
              <w:rPr>
                <w:rFonts w:ascii="Times New Roman" w:eastAsia="Times New Roman" w:hAnsi="Times New Roman" w:cs="Times New Roman"/>
                <w:i/>
                <w:iCs/>
                <w:color w:val="000000"/>
                <w:sz w:val="28"/>
                <w:szCs w:val="28"/>
                <w:lang w:val="en-US" w:eastAsia="vi-VN"/>
              </w:rPr>
              <w:t>@gmail.com</w:t>
            </w:r>
          </w:p>
        </w:tc>
        <w:tc>
          <w:tcPr>
            <w:tcW w:w="21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Trực phòng tư vấn - Tham vấn tâm lí đối với HS gặp khó khăn cần hỗ trợ, can thiệp, giải quyết kịp thời.</w:t>
            </w:r>
          </w:p>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w:t>
            </w:r>
          </w:p>
        </w:tc>
      </w:tr>
      <w:tr w:rsidR="00623B8A" w:rsidTr="00623B8A">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11</w:t>
            </w:r>
          </w:p>
        </w:tc>
        <w:tc>
          <w:tcPr>
            <w:tcW w:w="2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Đỗ Hải Yến</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ind w:left="-108" w:firstLine="108"/>
              <w:jc w:val="both"/>
              <w:rPr>
                <w:rFonts w:ascii="Times New Roman" w:eastAsia="Times New Roman" w:hAnsi="Times New Roman" w:cs="Times New Roman"/>
                <w:color w:val="000000"/>
                <w:sz w:val="28"/>
                <w:szCs w:val="28"/>
                <w:lang w:eastAsia="vi-VN"/>
              </w:rPr>
            </w:pPr>
            <w:proofErr w:type="spellStart"/>
            <w:r>
              <w:rPr>
                <w:rFonts w:ascii="Times New Roman" w:eastAsia="Times New Roman" w:hAnsi="Times New Roman" w:cs="Times New Roman"/>
                <w:color w:val="000000"/>
                <w:sz w:val="28"/>
                <w:szCs w:val="28"/>
                <w:lang w:val="en-US" w:eastAsia="vi-VN"/>
              </w:rPr>
              <w:t>Nhân</w:t>
            </w:r>
            <w:proofErr w:type="spellEnd"/>
            <w:r>
              <w:rPr>
                <w:rFonts w:ascii="Times New Roman" w:eastAsia="Times New Roman" w:hAnsi="Times New Roman" w:cs="Times New Roman"/>
                <w:color w:val="000000"/>
                <w:sz w:val="28"/>
                <w:szCs w:val="28"/>
                <w:lang w:val="en-US" w:eastAsia="vi-VN"/>
              </w:rPr>
              <w:t xml:space="preserve"> </w:t>
            </w:r>
            <w:proofErr w:type="spellStart"/>
            <w:r>
              <w:rPr>
                <w:rFonts w:ascii="Times New Roman" w:eastAsia="Times New Roman" w:hAnsi="Times New Roman" w:cs="Times New Roman"/>
                <w:color w:val="000000"/>
                <w:sz w:val="28"/>
                <w:szCs w:val="28"/>
                <w:lang w:val="en-US" w:eastAsia="vi-VN"/>
              </w:rPr>
              <w:t>viên</w:t>
            </w:r>
            <w:proofErr w:type="spellEnd"/>
            <w:r>
              <w:rPr>
                <w:rFonts w:ascii="Times New Roman" w:eastAsia="Times New Roman" w:hAnsi="Times New Roman" w:cs="Times New Roman"/>
                <w:color w:val="000000"/>
                <w:sz w:val="28"/>
                <w:szCs w:val="28"/>
                <w:lang w:val="en-US" w:eastAsia="vi-VN"/>
              </w:rPr>
              <w:t xml:space="preserve"> y </w:t>
            </w:r>
            <w:proofErr w:type="spellStart"/>
            <w:r>
              <w:rPr>
                <w:rFonts w:ascii="Times New Roman" w:eastAsia="Times New Roman" w:hAnsi="Times New Roman" w:cs="Times New Roman"/>
                <w:color w:val="000000"/>
                <w:sz w:val="28"/>
                <w:szCs w:val="28"/>
                <w:lang w:val="en-US" w:eastAsia="vi-VN"/>
              </w:rPr>
              <w:t>tế</w:t>
            </w:r>
            <w:proofErr w:type="spellEnd"/>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B8A" w:rsidRDefault="00623B8A">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01627.666509</w:t>
            </w:r>
          </w:p>
        </w:tc>
        <w:tc>
          <w:tcPr>
            <w:tcW w:w="2175" w:type="dxa"/>
            <w:vMerge/>
            <w:tcBorders>
              <w:top w:val="nil"/>
              <w:left w:val="nil"/>
              <w:bottom w:val="single" w:sz="8" w:space="0" w:color="auto"/>
              <w:right w:val="single" w:sz="8" w:space="0" w:color="auto"/>
            </w:tcBorders>
            <w:shd w:val="clear" w:color="auto" w:fill="FFFFFF"/>
            <w:vAlign w:val="center"/>
            <w:hideMark/>
          </w:tcPr>
          <w:p w:rsidR="00623B8A" w:rsidRDefault="00623B8A">
            <w:pPr>
              <w:spacing w:after="0" w:line="240" w:lineRule="auto"/>
              <w:rPr>
                <w:rFonts w:ascii="Times New Roman" w:eastAsia="Times New Roman" w:hAnsi="Times New Roman" w:cs="Times New Roman"/>
                <w:color w:val="000000"/>
                <w:sz w:val="28"/>
                <w:szCs w:val="28"/>
                <w:lang w:eastAsia="vi-VN"/>
              </w:rPr>
            </w:pPr>
          </w:p>
        </w:tc>
      </w:tr>
    </w:tbl>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val="en-US" w:eastAsia="vi-VN"/>
        </w:rPr>
        <w:t xml:space="preserve"> 2. </w:t>
      </w:r>
      <w:proofErr w:type="spellStart"/>
      <w:r>
        <w:rPr>
          <w:rFonts w:ascii="Times New Roman" w:eastAsia="Times New Roman" w:hAnsi="Times New Roman" w:cs="Times New Roman"/>
          <w:b/>
          <w:bCs/>
          <w:color w:val="000000"/>
          <w:sz w:val="28"/>
          <w:szCs w:val="28"/>
          <w:lang w:val="en-US" w:eastAsia="vi-VN"/>
        </w:rPr>
        <w:t>Thời</w:t>
      </w:r>
      <w:proofErr w:type="spellEnd"/>
      <w:r>
        <w:rPr>
          <w:rFonts w:ascii="Times New Roman" w:eastAsia="Times New Roman" w:hAnsi="Times New Roman" w:cs="Times New Roman"/>
          <w:b/>
          <w:bCs/>
          <w:color w:val="000000"/>
          <w:sz w:val="28"/>
          <w:szCs w:val="28"/>
          <w:lang w:val="en-US" w:eastAsia="vi-VN"/>
        </w:rPr>
        <w:t xml:space="preserve"> </w:t>
      </w:r>
      <w:proofErr w:type="spellStart"/>
      <w:r>
        <w:rPr>
          <w:rFonts w:ascii="Times New Roman" w:eastAsia="Times New Roman" w:hAnsi="Times New Roman" w:cs="Times New Roman"/>
          <w:b/>
          <w:bCs/>
          <w:color w:val="000000"/>
          <w:sz w:val="28"/>
          <w:szCs w:val="28"/>
          <w:lang w:val="en-US" w:eastAsia="vi-VN"/>
        </w:rPr>
        <w:t>gian</w:t>
      </w:r>
      <w:proofErr w:type="spellEnd"/>
      <w:r>
        <w:rPr>
          <w:rFonts w:ascii="Times New Roman" w:eastAsia="Times New Roman" w:hAnsi="Times New Roman" w:cs="Times New Roman"/>
          <w:b/>
          <w:bCs/>
          <w:color w:val="000000"/>
          <w:sz w:val="28"/>
          <w:szCs w:val="28"/>
          <w:lang w:val="en-US" w:eastAsia="vi-VN"/>
        </w:rPr>
        <w:t xml:space="preserve"> </w:t>
      </w:r>
      <w:proofErr w:type="spellStart"/>
      <w:r>
        <w:rPr>
          <w:rFonts w:ascii="Times New Roman" w:eastAsia="Times New Roman" w:hAnsi="Times New Roman" w:cs="Times New Roman"/>
          <w:b/>
          <w:bCs/>
          <w:color w:val="000000"/>
          <w:sz w:val="28"/>
          <w:szCs w:val="28"/>
          <w:lang w:val="en-US" w:eastAsia="vi-VN"/>
        </w:rPr>
        <w:t>tư</w:t>
      </w:r>
      <w:proofErr w:type="spellEnd"/>
      <w:r>
        <w:rPr>
          <w:rFonts w:ascii="Times New Roman" w:eastAsia="Times New Roman" w:hAnsi="Times New Roman" w:cs="Times New Roman"/>
          <w:b/>
          <w:bCs/>
          <w:color w:val="000000"/>
          <w:sz w:val="28"/>
          <w:szCs w:val="28"/>
          <w:lang w:val="en-US" w:eastAsia="vi-VN"/>
        </w:rPr>
        <w:t xml:space="preserve"> </w:t>
      </w:r>
      <w:proofErr w:type="spellStart"/>
      <w:r>
        <w:rPr>
          <w:rFonts w:ascii="Times New Roman" w:eastAsia="Times New Roman" w:hAnsi="Times New Roman" w:cs="Times New Roman"/>
          <w:b/>
          <w:bCs/>
          <w:color w:val="000000"/>
          <w:sz w:val="28"/>
          <w:szCs w:val="28"/>
          <w:lang w:val="en-US" w:eastAsia="vi-VN"/>
        </w:rPr>
        <w:t>vấn</w:t>
      </w:r>
      <w:proofErr w:type="spellEnd"/>
      <w:r>
        <w:rPr>
          <w:rFonts w:ascii="Times New Roman" w:eastAsia="Times New Roman" w:hAnsi="Times New Roman" w:cs="Times New Roman"/>
          <w:b/>
          <w:bCs/>
          <w:color w:val="000000"/>
          <w:sz w:val="28"/>
          <w:szCs w:val="28"/>
          <w:lang w:val="en-US" w:eastAsia="vi-VN"/>
        </w:rPr>
        <w:t xml:space="preserve"> </w:t>
      </w:r>
      <w:proofErr w:type="spellStart"/>
      <w:r>
        <w:rPr>
          <w:rFonts w:ascii="Times New Roman" w:eastAsia="Times New Roman" w:hAnsi="Times New Roman" w:cs="Times New Roman"/>
          <w:b/>
          <w:bCs/>
          <w:color w:val="000000"/>
          <w:sz w:val="28"/>
          <w:szCs w:val="28"/>
          <w:lang w:val="en-US" w:eastAsia="vi-VN"/>
        </w:rPr>
        <w:t>trực</w:t>
      </w:r>
      <w:proofErr w:type="spellEnd"/>
      <w:r>
        <w:rPr>
          <w:rFonts w:ascii="Times New Roman" w:eastAsia="Times New Roman" w:hAnsi="Times New Roman" w:cs="Times New Roman"/>
          <w:b/>
          <w:bCs/>
          <w:color w:val="000000"/>
          <w:sz w:val="28"/>
          <w:szCs w:val="28"/>
          <w:lang w:val="en-US" w:eastAsia="vi-VN"/>
        </w:rPr>
        <w:t xml:space="preserve"> </w:t>
      </w:r>
      <w:proofErr w:type="spellStart"/>
      <w:r>
        <w:rPr>
          <w:rFonts w:ascii="Times New Roman" w:eastAsia="Times New Roman" w:hAnsi="Times New Roman" w:cs="Times New Roman"/>
          <w:b/>
          <w:bCs/>
          <w:color w:val="000000"/>
          <w:sz w:val="28"/>
          <w:szCs w:val="28"/>
          <w:lang w:val="en-US" w:eastAsia="vi-VN"/>
        </w:rPr>
        <w:t>tiếp</w:t>
      </w:r>
      <w:proofErr w:type="spellEnd"/>
      <w:r>
        <w:rPr>
          <w:rFonts w:ascii="Times New Roman" w:eastAsia="Times New Roman" w:hAnsi="Times New Roman" w:cs="Times New Roman"/>
          <w:b/>
          <w:bCs/>
          <w:color w:val="000000"/>
          <w:sz w:val="28"/>
          <w:szCs w:val="28"/>
          <w:lang w:val="en-US" w:eastAsia="vi-VN"/>
        </w:rPr>
        <w:t>:</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Các buổi trong tuần (Từ thứ hai đến sáng thứ sáu):</w:t>
      </w:r>
      <w:r>
        <w:rPr>
          <w:rFonts w:ascii="Times New Roman" w:eastAsia="Times New Roman" w:hAnsi="Times New Roman" w:cs="Times New Roman"/>
          <w:b/>
          <w:bCs/>
          <w:color w:val="000000"/>
          <w:sz w:val="28"/>
          <w:szCs w:val="28"/>
          <w:lang w:eastAsia="vi-VN"/>
        </w:rPr>
        <w:t> </w:t>
      </w:r>
      <w:r>
        <w:rPr>
          <w:rFonts w:ascii="Times New Roman" w:eastAsia="Times New Roman" w:hAnsi="Times New Roman" w:cs="Times New Roman"/>
          <w:color w:val="000000"/>
          <w:sz w:val="28"/>
          <w:szCs w:val="28"/>
          <w:lang w:eastAsia="vi-VN"/>
        </w:rPr>
        <w:t>Sáng: 8 giờ 40 phút – 9 giờ 10 phút ; Chiều: 15 giờ 20 phút – 15 giờ 50 phút</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Chiều thứ sáu hàng tuần. </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Các tiết nghỉ trong buổi dạy của thành viên tổ tư vấn (nếu cần).</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3. Tư vấn gián tiếp thông qua hộp thư (Email) hoặc số điện thoại của thành viên trong tổ tư vấn.</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4. Tư vấn gián tiếp qua cổng Liên hệ trên webside của nhà trường </w:t>
      </w:r>
      <w:hyperlink r:id="rId4" w:tgtFrame="_blank" w:history="1">
        <w:r>
          <w:rPr>
            <w:rStyle w:val="Hyperlink"/>
            <w:rFonts w:ascii="Times New Roman" w:eastAsia="Times New Roman" w:hAnsi="Times New Roman" w:cs="Times New Roman"/>
            <w:b/>
            <w:bCs/>
            <w:color w:val="auto"/>
            <w:sz w:val="28"/>
            <w:szCs w:val="28"/>
            <w:u w:val="none"/>
            <w:lang w:eastAsia="vi-VN"/>
          </w:rPr>
          <w:t>c1lytutrong.pgdcujut.edu.vn</w:t>
        </w:r>
      </w:hyperlink>
    </w:p>
    <w:p w:rsidR="00623B8A" w:rsidRDefault="00623B8A" w:rsidP="00623B8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Ngoài lịch phân công, các thành viên cần hỗ trợ tư vấn cho học sinh theo nhu cầu mà không thuộc nội dung và ngày mình phụ trách hoặc thành viên được học sinh lựa chọn để tư vấn.</w:t>
      </w:r>
    </w:p>
    <w:p w:rsidR="00623B8A" w:rsidRDefault="00623B8A" w:rsidP="00623B8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                                                                                                                                                   </w:t>
      </w:r>
      <w:r>
        <w:rPr>
          <w:rFonts w:ascii="Times New Roman" w:eastAsia="Times New Roman" w:hAnsi="Times New Roman" w:cs="Times New Roman"/>
          <w:b/>
          <w:bCs/>
          <w:color w:val="000000"/>
          <w:sz w:val="28"/>
          <w:szCs w:val="28"/>
          <w:lang w:eastAsia="vi-VN"/>
        </w:rPr>
        <w:tab/>
      </w:r>
      <w:r>
        <w:rPr>
          <w:rFonts w:ascii="Times New Roman" w:eastAsia="Times New Roman" w:hAnsi="Times New Roman" w:cs="Times New Roman"/>
          <w:b/>
          <w:bCs/>
          <w:color w:val="000000"/>
          <w:sz w:val="28"/>
          <w:szCs w:val="28"/>
          <w:lang w:eastAsia="vi-VN"/>
        </w:rPr>
        <w:tab/>
      </w:r>
      <w:r>
        <w:rPr>
          <w:rFonts w:ascii="Times New Roman" w:eastAsia="Times New Roman" w:hAnsi="Times New Roman" w:cs="Times New Roman"/>
          <w:b/>
          <w:bCs/>
          <w:color w:val="000000"/>
          <w:sz w:val="28"/>
          <w:szCs w:val="28"/>
          <w:lang w:eastAsia="vi-VN"/>
        </w:rPr>
        <w:tab/>
      </w:r>
      <w:r>
        <w:rPr>
          <w:rFonts w:ascii="Times New Roman" w:eastAsia="Times New Roman" w:hAnsi="Times New Roman" w:cs="Times New Roman"/>
          <w:b/>
          <w:bCs/>
          <w:color w:val="000000"/>
          <w:sz w:val="28"/>
          <w:szCs w:val="28"/>
          <w:lang w:eastAsia="vi-VN"/>
        </w:rPr>
        <w:tab/>
      </w:r>
      <w:r>
        <w:rPr>
          <w:rFonts w:ascii="Times New Roman" w:eastAsia="Times New Roman" w:hAnsi="Times New Roman" w:cs="Times New Roman"/>
          <w:b/>
          <w:bCs/>
          <w:color w:val="000000"/>
          <w:sz w:val="28"/>
          <w:szCs w:val="28"/>
          <w:lang w:eastAsia="vi-VN"/>
        </w:rPr>
        <w:tab/>
      </w:r>
      <w:r>
        <w:rPr>
          <w:rFonts w:ascii="Times New Roman" w:eastAsia="Times New Roman" w:hAnsi="Times New Roman" w:cs="Times New Roman"/>
          <w:b/>
          <w:bCs/>
          <w:color w:val="000000"/>
          <w:sz w:val="28"/>
          <w:szCs w:val="28"/>
          <w:lang w:eastAsia="vi-VN"/>
        </w:rPr>
        <w:tab/>
        <w:t>    HIỆU TRƯỞNG</w:t>
      </w:r>
    </w:p>
    <w:p w:rsidR="00731CCE" w:rsidRDefault="00731CCE"/>
    <w:sectPr w:rsidR="00731CCE" w:rsidSect="00731C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B8A"/>
    <w:rsid w:val="00121D06"/>
    <w:rsid w:val="00341BAF"/>
    <w:rsid w:val="00623B8A"/>
    <w:rsid w:val="00731CC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B8A"/>
    <w:rPr>
      <w:color w:val="0000FF"/>
      <w:u w:val="single"/>
    </w:rPr>
  </w:style>
</w:styles>
</file>

<file path=word/webSettings.xml><?xml version="1.0" encoding="utf-8"?>
<w:webSettings xmlns:r="http://schemas.openxmlformats.org/officeDocument/2006/relationships" xmlns:w="http://schemas.openxmlformats.org/wordprocessingml/2006/main">
  <w:divs>
    <w:div w:id="1326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euhoc-nguyenthanhdang-baria.bariavungta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TRAN</dc:creator>
  <cp:lastModifiedBy>QUYNH TRAN</cp:lastModifiedBy>
  <cp:revision>1</cp:revision>
  <dcterms:created xsi:type="dcterms:W3CDTF">2019-04-17T08:56:00Z</dcterms:created>
  <dcterms:modified xsi:type="dcterms:W3CDTF">2019-04-17T08:56:00Z</dcterms:modified>
</cp:coreProperties>
</file>